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C" w:rsidRDefault="003E173C" w:rsidP="003E173C">
      <w:pPr>
        <w:pStyle w:val="2"/>
        <w:jc w:val="center"/>
        <w:rPr>
          <w:color w:val="auto"/>
          <w:sz w:val="24"/>
          <w:szCs w:val="24"/>
        </w:rPr>
      </w:pPr>
      <w:r w:rsidRPr="003E173C">
        <w:rPr>
          <w:noProof/>
          <w:color w:val="auto"/>
          <w:sz w:val="24"/>
          <w:szCs w:val="24"/>
        </w:rPr>
        <w:drawing>
          <wp:inline distT="0" distB="0" distL="0" distR="0">
            <wp:extent cx="1971675" cy="1419225"/>
            <wp:effectExtent l="171450" t="152400" r="142875" b="104775"/>
            <wp:docPr id="2" name="Рисунок 1" descr="НП «Национальная организация специалистов в области энергетических обследований и энергетической эффектив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П «Национальная организация специалистов в области энергетических обследований и энергетической эффективност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22729" w:rsidRDefault="00E22729" w:rsidP="00E22729">
      <w:pPr>
        <w:pStyle w:val="a7"/>
      </w:pPr>
    </w:p>
    <w:p w:rsidR="00B51A05" w:rsidRDefault="00B51A05" w:rsidP="00B51A05"/>
    <w:p w:rsidR="008146A9" w:rsidRDefault="008146A9" w:rsidP="00E22729">
      <w:pPr>
        <w:pStyle w:val="a7"/>
        <w:rPr>
          <w:rFonts w:ascii="Times New Roman" w:hAnsi="Times New Roman" w:cs="Times New Roman"/>
          <w:i w:val="0"/>
          <w:color w:val="auto"/>
          <w:spacing w:val="-1"/>
        </w:rPr>
      </w:pPr>
    </w:p>
    <w:p w:rsidR="00C4509E" w:rsidRDefault="00C4509E" w:rsidP="00CE67D8">
      <w:pPr>
        <w:jc w:val="right"/>
      </w:pPr>
    </w:p>
    <w:p w:rsidR="00CE67D8" w:rsidRPr="00110CBE" w:rsidRDefault="00CE67D8" w:rsidP="00CE67D8">
      <w:pPr>
        <w:jc w:val="right"/>
        <w:rPr>
          <w:sz w:val="22"/>
          <w:szCs w:val="22"/>
        </w:rPr>
      </w:pPr>
      <w:r>
        <w:t xml:space="preserve"> </w:t>
      </w:r>
      <w:r w:rsidRPr="00110CBE">
        <w:rPr>
          <w:sz w:val="22"/>
          <w:szCs w:val="22"/>
        </w:rPr>
        <w:t xml:space="preserve">Члену НП  «Национальная организация    </w:t>
      </w:r>
    </w:p>
    <w:p w:rsidR="00CE67D8" w:rsidRPr="00110CBE" w:rsidRDefault="00CE67D8" w:rsidP="00CE67D8">
      <w:pPr>
        <w:jc w:val="right"/>
        <w:rPr>
          <w:sz w:val="22"/>
          <w:szCs w:val="22"/>
        </w:rPr>
      </w:pPr>
      <w:r w:rsidRPr="00110CBE">
        <w:rPr>
          <w:sz w:val="22"/>
          <w:szCs w:val="22"/>
        </w:rPr>
        <w:t>специалистов в области энергетических</w:t>
      </w:r>
    </w:p>
    <w:p w:rsidR="00C4509E" w:rsidRPr="00110CBE" w:rsidRDefault="00CE67D8" w:rsidP="00CE67D8">
      <w:pPr>
        <w:jc w:val="right"/>
        <w:rPr>
          <w:sz w:val="22"/>
          <w:szCs w:val="22"/>
        </w:rPr>
      </w:pPr>
      <w:r w:rsidRPr="00110CBE">
        <w:rPr>
          <w:sz w:val="22"/>
          <w:szCs w:val="22"/>
        </w:rPr>
        <w:t xml:space="preserve"> обследований и энергетической эффективности»</w:t>
      </w:r>
    </w:p>
    <w:p w:rsidR="00C4509E" w:rsidRPr="00110CBE" w:rsidRDefault="00C4509E" w:rsidP="00C4509E">
      <w:pPr>
        <w:rPr>
          <w:sz w:val="22"/>
          <w:szCs w:val="22"/>
        </w:rPr>
      </w:pPr>
    </w:p>
    <w:p w:rsidR="00CE67D8" w:rsidRPr="00110CBE" w:rsidRDefault="00CE67D8" w:rsidP="00C4509E">
      <w:pPr>
        <w:rPr>
          <w:sz w:val="22"/>
          <w:szCs w:val="22"/>
        </w:rPr>
      </w:pPr>
    </w:p>
    <w:p w:rsidR="00CE67D8" w:rsidRPr="00110CBE" w:rsidRDefault="00CE67D8" w:rsidP="00C4509E">
      <w:pPr>
        <w:rPr>
          <w:sz w:val="22"/>
          <w:szCs w:val="22"/>
        </w:rPr>
      </w:pP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Некоммерческое  партнерство «Национальная организация    специалистов в области энергетических обследований и энергетической эффективности» уведомляет  Вас о проведении общего  собрания членов  партнерства  в форме совместного присутствия для принятия  решений по вопросам повестки дня.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 Общее собрание состоится 28 февраля 2011 года в 14:00 ч. по адресу: г. Москва, ул. Малая Дмитровка, д.25. стр. 1, офис № 31.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   Вопросы, включенные в  повестку  дня   общего  собрания членов  НП «Национальная организация    специалистов в области энергетических обследований и энергетической эффективности»: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  <w:lang w:eastAsia="ar-SA"/>
        </w:rPr>
        <w:t>1.</w:t>
      </w:r>
      <w:r w:rsidR="00110CBE" w:rsidRPr="00110CBE">
        <w:rPr>
          <w:sz w:val="22"/>
          <w:szCs w:val="22"/>
          <w:lang w:eastAsia="ar-SA"/>
        </w:rPr>
        <w:t xml:space="preserve"> </w:t>
      </w:r>
      <w:r w:rsidRPr="00110CBE">
        <w:rPr>
          <w:sz w:val="22"/>
          <w:szCs w:val="22"/>
          <w:lang w:eastAsia="ar-SA"/>
        </w:rPr>
        <w:t>Внесение  изменений   в Устав НП «</w:t>
      </w:r>
      <w:r w:rsidRPr="00110CBE">
        <w:rPr>
          <w:sz w:val="22"/>
          <w:szCs w:val="22"/>
        </w:rPr>
        <w:t>Национальная организация    специалистов в области энергетических обследований и энергетической эффективности»;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2. Утверждение Положения  «О страховании членами НП </w:t>
      </w:r>
      <w:r w:rsidR="00B41F2A" w:rsidRPr="00110CBE">
        <w:rPr>
          <w:sz w:val="22"/>
          <w:szCs w:val="22"/>
        </w:rPr>
        <w:t>«</w:t>
      </w:r>
      <w:r w:rsidRPr="00110CBE">
        <w:rPr>
          <w:sz w:val="22"/>
          <w:szCs w:val="22"/>
        </w:rPr>
        <w:t>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3.</w:t>
      </w:r>
      <w:r w:rsidR="00110CBE" w:rsidRPr="00110CBE">
        <w:rPr>
          <w:sz w:val="22"/>
          <w:szCs w:val="22"/>
        </w:rPr>
        <w:t xml:space="preserve"> </w:t>
      </w:r>
      <w:r w:rsidRPr="00110CBE">
        <w:rPr>
          <w:sz w:val="22"/>
          <w:szCs w:val="22"/>
        </w:rPr>
        <w:t>Прекращение  полномочий Совета  НП «Национальная организация    специалистов в области энергетических обследований и энергетической эффективности».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4.</w:t>
      </w:r>
      <w:r w:rsidR="00110CBE" w:rsidRPr="00110CBE">
        <w:rPr>
          <w:sz w:val="22"/>
          <w:szCs w:val="22"/>
        </w:rPr>
        <w:t xml:space="preserve"> </w:t>
      </w:r>
      <w:r w:rsidRPr="00110CBE">
        <w:rPr>
          <w:sz w:val="22"/>
          <w:szCs w:val="22"/>
        </w:rPr>
        <w:t>Выборы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5. Выборы Председателя Совета НП «Национальная организация    специалистов в области энергетических обследований и энергетической эффективности».</w:t>
      </w:r>
    </w:p>
    <w:p w:rsidR="00C4509E" w:rsidRPr="00110CBE" w:rsidRDefault="00C4509E" w:rsidP="00CA3DBB">
      <w:pPr>
        <w:ind w:left="-57" w:right="57" w:firstLine="709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6. Утверждение новой редакции Положения «Об общем собрании членов НП «Национальная организация специалистов в области энергетических обследований и энергетической эффективности».</w:t>
      </w:r>
    </w:p>
    <w:p w:rsidR="00CA3DBB" w:rsidRPr="00110CBE" w:rsidRDefault="00CA3DBB" w:rsidP="00CA3DBB">
      <w:pPr>
        <w:ind w:left="-57" w:right="57" w:firstLine="709"/>
        <w:jc w:val="both"/>
        <w:rPr>
          <w:sz w:val="22"/>
          <w:szCs w:val="22"/>
        </w:rPr>
      </w:pPr>
    </w:p>
    <w:p w:rsidR="00CA3DBB" w:rsidRPr="00110CBE" w:rsidRDefault="00CA3DBB" w:rsidP="00C4509E">
      <w:pPr>
        <w:ind w:left="-57" w:right="57" w:firstLine="709"/>
        <w:jc w:val="both"/>
        <w:rPr>
          <w:sz w:val="22"/>
          <w:szCs w:val="22"/>
        </w:rPr>
      </w:pPr>
    </w:p>
    <w:p w:rsidR="00CA3DBB" w:rsidRPr="00110CBE" w:rsidRDefault="00CA3DBB" w:rsidP="00C4509E">
      <w:pPr>
        <w:ind w:left="-57" w:right="57" w:firstLine="709"/>
        <w:jc w:val="both"/>
        <w:rPr>
          <w:sz w:val="22"/>
          <w:szCs w:val="22"/>
        </w:rPr>
      </w:pPr>
    </w:p>
    <w:p w:rsidR="00CA3DBB" w:rsidRPr="00110CBE" w:rsidRDefault="00CA3DBB" w:rsidP="00C4509E">
      <w:pPr>
        <w:ind w:left="-57" w:right="57" w:firstLine="709"/>
        <w:jc w:val="both"/>
        <w:rPr>
          <w:sz w:val="22"/>
          <w:szCs w:val="22"/>
        </w:rPr>
      </w:pPr>
    </w:p>
    <w:p w:rsidR="00CA3DBB" w:rsidRPr="00110CBE" w:rsidRDefault="00CA3DBB" w:rsidP="00110CBE">
      <w:pPr>
        <w:ind w:right="57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Директор НП                                                                                    </w:t>
      </w:r>
    </w:p>
    <w:p w:rsidR="00110CBE" w:rsidRPr="00110CBE" w:rsidRDefault="00110CBE" w:rsidP="00110CBE">
      <w:pPr>
        <w:ind w:right="57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«Национальная организация    </w:t>
      </w:r>
    </w:p>
    <w:p w:rsidR="00110CBE" w:rsidRPr="00110CBE" w:rsidRDefault="00110CBE" w:rsidP="00110CBE">
      <w:pPr>
        <w:ind w:right="57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специалистов в области </w:t>
      </w:r>
    </w:p>
    <w:p w:rsidR="00110CBE" w:rsidRPr="00110CBE" w:rsidRDefault="00110CBE" w:rsidP="00110CBE">
      <w:pPr>
        <w:ind w:right="57"/>
        <w:jc w:val="both"/>
        <w:rPr>
          <w:sz w:val="22"/>
          <w:szCs w:val="22"/>
        </w:rPr>
      </w:pPr>
      <w:r w:rsidRPr="00110CBE">
        <w:rPr>
          <w:sz w:val="22"/>
          <w:szCs w:val="22"/>
        </w:rPr>
        <w:t xml:space="preserve">энергетических обследований и </w:t>
      </w:r>
    </w:p>
    <w:p w:rsidR="00CA3DBB" w:rsidRPr="00110CBE" w:rsidRDefault="00110CBE" w:rsidP="00110CBE">
      <w:pPr>
        <w:ind w:right="57"/>
        <w:jc w:val="both"/>
        <w:rPr>
          <w:sz w:val="22"/>
          <w:szCs w:val="22"/>
        </w:rPr>
      </w:pPr>
      <w:r w:rsidRPr="00110CBE">
        <w:rPr>
          <w:sz w:val="22"/>
          <w:szCs w:val="22"/>
        </w:rPr>
        <w:t>энергетической эффективности»</w:t>
      </w:r>
      <w:r>
        <w:rPr>
          <w:sz w:val="22"/>
          <w:szCs w:val="22"/>
        </w:rPr>
        <w:t xml:space="preserve">                                                                     Д. Ю. Лебедев</w:t>
      </w:r>
    </w:p>
    <w:p w:rsidR="00CA3DBB" w:rsidRPr="00110CBE" w:rsidRDefault="00CA3DBB" w:rsidP="00C4509E">
      <w:pPr>
        <w:ind w:left="-57" w:right="57" w:firstLine="709"/>
        <w:jc w:val="both"/>
        <w:rPr>
          <w:sz w:val="22"/>
          <w:szCs w:val="22"/>
        </w:rPr>
      </w:pPr>
    </w:p>
    <w:p w:rsidR="00C4509E" w:rsidRPr="00110CBE" w:rsidRDefault="00C4509E" w:rsidP="00C4509E">
      <w:pPr>
        <w:rPr>
          <w:sz w:val="22"/>
          <w:szCs w:val="22"/>
        </w:rPr>
      </w:pPr>
    </w:p>
    <w:sectPr w:rsidR="00C4509E" w:rsidRPr="00110CBE" w:rsidSect="0081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91"/>
    <w:multiLevelType w:val="hybridMultilevel"/>
    <w:tmpl w:val="A9442D3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34C"/>
    <w:multiLevelType w:val="hybridMultilevel"/>
    <w:tmpl w:val="3B04640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38D9"/>
    <w:multiLevelType w:val="hybridMultilevel"/>
    <w:tmpl w:val="26641DC6"/>
    <w:lvl w:ilvl="0" w:tplc="CBDEBAA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D0E"/>
    <w:multiLevelType w:val="hybridMultilevel"/>
    <w:tmpl w:val="5F386408"/>
    <w:lvl w:ilvl="0" w:tplc="A4C223F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7559"/>
    <w:multiLevelType w:val="hybridMultilevel"/>
    <w:tmpl w:val="49ACC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041"/>
    <w:multiLevelType w:val="hybridMultilevel"/>
    <w:tmpl w:val="81368FC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4A16"/>
    <w:multiLevelType w:val="hybridMultilevel"/>
    <w:tmpl w:val="BEFAFD50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7915"/>
    <w:multiLevelType w:val="hybridMultilevel"/>
    <w:tmpl w:val="E36E948E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75FAE"/>
    <w:multiLevelType w:val="hybridMultilevel"/>
    <w:tmpl w:val="D9948290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A32BD"/>
    <w:multiLevelType w:val="hybridMultilevel"/>
    <w:tmpl w:val="5D76E80C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8D5"/>
    <w:multiLevelType w:val="hybridMultilevel"/>
    <w:tmpl w:val="C7E675F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73FC"/>
    <w:multiLevelType w:val="hybridMultilevel"/>
    <w:tmpl w:val="C7606570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0A1F"/>
    <w:multiLevelType w:val="hybridMultilevel"/>
    <w:tmpl w:val="F6F4B86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E2EDF"/>
    <w:multiLevelType w:val="hybridMultilevel"/>
    <w:tmpl w:val="38A45E1A"/>
    <w:lvl w:ilvl="0" w:tplc="CBDEBAA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3C"/>
    <w:rsid w:val="000212DA"/>
    <w:rsid w:val="00103A84"/>
    <w:rsid w:val="00110CBE"/>
    <w:rsid w:val="001418BF"/>
    <w:rsid w:val="0014425D"/>
    <w:rsid w:val="0016759A"/>
    <w:rsid w:val="00217ECD"/>
    <w:rsid w:val="00285690"/>
    <w:rsid w:val="0038388B"/>
    <w:rsid w:val="003E173C"/>
    <w:rsid w:val="00491C30"/>
    <w:rsid w:val="005C2480"/>
    <w:rsid w:val="007224BC"/>
    <w:rsid w:val="008146A9"/>
    <w:rsid w:val="008C6B0A"/>
    <w:rsid w:val="008D0D8A"/>
    <w:rsid w:val="008D3D03"/>
    <w:rsid w:val="008D499A"/>
    <w:rsid w:val="009425A6"/>
    <w:rsid w:val="00944912"/>
    <w:rsid w:val="00A265C9"/>
    <w:rsid w:val="00B41F2A"/>
    <w:rsid w:val="00B51A05"/>
    <w:rsid w:val="00C160FA"/>
    <w:rsid w:val="00C4509E"/>
    <w:rsid w:val="00CA3DBB"/>
    <w:rsid w:val="00CE67D8"/>
    <w:rsid w:val="00DA36C2"/>
    <w:rsid w:val="00DE3929"/>
    <w:rsid w:val="00E22729"/>
    <w:rsid w:val="00E617D7"/>
    <w:rsid w:val="00E6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1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27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3C"/>
    <w:rPr>
      <w:b/>
      <w:bCs/>
      <w:strike w:val="0"/>
      <w:dstrike w:val="0"/>
      <w:color w:val="0000CC"/>
      <w:u w:val="none"/>
      <w:effect w:val="none"/>
    </w:rPr>
  </w:style>
  <w:style w:type="paragraph" w:styleId="a4">
    <w:name w:val="No Spacing"/>
    <w:uiPriority w:val="1"/>
    <w:qFormat/>
    <w:rsid w:val="003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7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7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22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22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москвитина</cp:lastModifiedBy>
  <cp:revision>21</cp:revision>
  <cp:lastPrinted>2011-02-16T13:27:00Z</cp:lastPrinted>
  <dcterms:created xsi:type="dcterms:W3CDTF">2011-02-09T10:13:00Z</dcterms:created>
  <dcterms:modified xsi:type="dcterms:W3CDTF">2011-02-17T15:54:00Z</dcterms:modified>
</cp:coreProperties>
</file>